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798" w:firstLineChars="285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Наша школа в течение нескольких лет тесно и плодотворно сотрудничала с Академией родительского образования под руководством Е.В. Бачевой по теме «Модернизация воспитательной работы в современной школе посредством реализации государственного заказа – воспитание семьянина в рамках образовательных стандартов». Мы научились привлекать внимание родителей к проблемам школы и детей, вовлекать родителей в воспитательный и образовательный процесс, имеем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представление о том, как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просвещать родителей по вопросам родительского образования. </w:t>
      </w:r>
    </w:p>
    <w:p>
      <w:pPr>
        <w:spacing w:line="360" w:lineRule="auto"/>
        <w:ind w:left="0" w:leftChars="0" w:firstLine="798" w:firstLineChars="285"/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2018 году мы вошли в проект по апробации ФГОС НОО по направлению «Диагностка и формирование личностных результатов младших школьников» и начали работать по формированию личностного результата «уважающий и осваивающий в деятельности традиционные духовно-нравственные ценности семьи» под руководством Л. В. Волковой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 Когда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провели диагностику в 4 и 5 классах,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даже в большей степени в процессе наблюдения)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увидели, что у детей не сформированы такие нравственные качества как уважение в семье, взаимопомощь, забота и понимание между членами семьи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>
      <w:pPr>
        <w:spacing w:line="360" w:lineRule="auto"/>
        <w:ind w:left="0" w:leftChars="0" w:firstLine="798" w:firstLineChars="285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Коллективом школы было решено продолжить сотрудничество с Академией родительского образования, и в сентябре 2021 года мы заключили договор и получили статус инновационной площадки по теме «Система работы педагогического коллектива по формированию у детей шкалы традиционных семейных ценностей».</w:t>
      </w:r>
    </w:p>
    <w:p>
      <w:pPr>
        <w:spacing w:line="360" w:lineRule="auto"/>
        <w:ind w:left="0" w:leftChars="0" w:firstLine="798" w:firstLineChars="285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 чего начали? Во-первых, создали рабочую группу, которая изучила материал по теме «Семейные ценности». Далее, педагоги, вошедшие в состав рабочей группы, 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рамках деятельности МО классных руководителей </w:t>
      </w:r>
      <w:r>
        <w:rPr>
          <w:rFonts w:ascii="Times New Roman" w:hAnsi="Times New Roman" w:cs="Times New Roman"/>
          <w:sz w:val="28"/>
          <w:szCs w:val="28"/>
          <w:lang w:val="ru-RU"/>
        </w:rPr>
        <w:t>провели два семинара по теме «Формирование семейных ценностей в начальной и основной школе». Также для педагогов школы в онлайн-формате было проведено две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онлайн-консультации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ректором Академии родительского образования.</w:t>
      </w:r>
    </w:p>
    <w:p>
      <w:pPr>
        <w:spacing w:line="360" w:lineRule="auto"/>
        <w:ind w:left="0" w:leftChars="0" w:firstLine="798" w:firstLineChars="285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После этого на основании изученных материалов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рекомендаций 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пожеланий </w:t>
      </w:r>
      <w:r>
        <w:rPr>
          <w:rFonts w:ascii="Times New Roman" w:hAnsi="Times New Roman" w:cs="Times New Roman"/>
          <w:sz w:val="28"/>
          <w:szCs w:val="28"/>
          <w:lang w:val="ru-RU"/>
        </w:rPr>
        <w:t>коллег разработали программу «Традиционные семейные ценности».</w:t>
      </w:r>
    </w:p>
    <w:p>
      <w:pPr>
        <w:spacing w:line="360" w:lineRule="auto"/>
        <w:ind w:left="0" w:leftChars="0" w:firstLine="798" w:firstLineChars="285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Для кого она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разработана? В первую очередь, для наших учеников. Мы стараемся сегодня заложить в них нравственные основы, развить у них позитивное отношение к семейным ценностям, чтобы они приобрели опыт определённого поведения, а в будущем стали родителями, уважающими и принимающими традиционные семейные ценности. Конечно, невозможно сформировать у детей любовь и уважение к своей семье только лишь посредством разговоров на классных часах, ничего не получится без активного участия членов семьи каждого ребенка, поэтому мы обратились к нашим родителям с просьбой принять участие в реализации программы через выполнение заданий, которые и подразумевают приобретение опыта поведения, то есть проявления уважения, заботы, любви, ответственности, понимания и т.д. Родители стали активными участниками данной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работы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>
      <w:pPr>
        <w:tabs>
          <w:tab w:val="left" w:pos="975"/>
        </w:tabs>
        <w:spacing w:after="0" w:line="360" w:lineRule="auto"/>
        <w:ind w:left="360" w:firstLine="709"/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Классные руководители провели две срезовые диагностики: для учеников 1-5 классов и 6-9 классов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Диагностика  учащихся старших классов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«Ценностные ориентации» </w:t>
      </w:r>
      <w:r>
        <w:rPr>
          <w:rFonts w:ascii="Times New Roman" w:hAnsi="Times New Roman" w:cs="Times New Roman"/>
          <w:i/>
          <w:sz w:val="28"/>
          <w:szCs w:val="28"/>
        </w:rPr>
        <w:t>(автор М. Рокич, американский психолог, профессор социальной психологии)</w:t>
      </w:r>
      <w:r>
        <w:rPr>
          <w:rFonts w:hint="default" w:ascii="Times New Roman" w:hAnsi="Times New Roman" w:cs="Times New Roman"/>
          <w:i/>
          <w:sz w:val="28"/>
          <w:szCs w:val="28"/>
          <w:lang w:val="ru-RU"/>
        </w:rPr>
        <w:t>; м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етодики определения уровня воспитанности учащихся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>(автор Н.Е. Щуркова)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ru-RU"/>
        </w:rPr>
        <w:t xml:space="preserve">;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«Недописанный тезис»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ru-RU"/>
        </w:rPr>
        <w:t xml:space="preserve">;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«Сочинение»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t>. Также провели опрос среди родителей «Какие три семейные ценности вы считаете самыми главными?».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Результаты диагностики таковы: учащиеся знают, называют традиционные семейные ценности, положительно к ним относятся, однако не знают, как они проявляются в деятельности, в отношении членов своей семьи.</w:t>
      </w:r>
    </w:p>
    <w:p>
      <w:pPr>
        <w:spacing w:line="360" w:lineRule="auto"/>
        <w:ind w:left="0" w:leftChars="0" w:firstLine="798" w:firstLineChars="285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 января начали реализацию программы.</w:t>
      </w:r>
    </w:p>
    <w:p>
      <w:pPr>
        <w:spacing w:after="0" w:line="360" w:lineRule="auto"/>
        <w:ind w:left="0" w:leftChars="0" w:firstLine="798" w:firstLineChars="285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Немного о программе. Исходя из выявленной проблемы мы сформировали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цель программы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формирование и развитие представлений у учащихся о семье как высшей ценности человека, 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 базовых ценностях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семейных традициях.</w:t>
      </w:r>
    </w:p>
    <w:p>
      <w:pPr>
        <w:spacing w:line="360" w:lineRule="auto"/>
        <w:ind w:left="0" w:leftChars="0" w:firstLine="798" w:firstLineChars="285"/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spacing w:line="360" w:lineRule="auto"/>
        <w:ind w:left="0" w:leftChars="0" w:firstLine="801" w:firstLineChars="285"/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Цель реализуется через ряд задач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:</w:t>
      </w:r>
    </w:p>
    <w:p>
      <w:pPr>
        <w:numPr>
          <w:ilvl w:val="0"/>
          <w:numId w:val="1"/>
        </w:numPr>
        <w:spacing w:after="0" w:line="360" w:lineRule="auto"/>
        <w:ind w:left="0" w:leftChars="0" w:firstLine="798" w:firstLineChars="285"/>
        <w:jc w:val="left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sz w:val="28"/>
          <w:szCs w:val="28"/>
        </w:rPr>
        <w:t>асшир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</w:rPr>
        <w:t>ть знания о  семейных ценностях, правилах взаимоотношений между членами семьи;</w:t>
      </w:r>
    </w:p>
    <w:p>
      <w:pPr>
        <w:numPr>
          <w:ilvl w:val="0"/>
          <w:numId w:val="1"/>
        </w:numPr>
        <w:spacing w:after="0" w:line="360" w:lineRule="auto"/>
        <w:ind w:left="0" w:leftChars="0" w:firstLine="798" w:firstLineChars="285"/>
        <w:jc w:val="left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  <w:lang w:val="ru-RU"/>
        </w:rPr>
        <w:t>В</w:t>
      </w:r>
      <w:r>
        <w:rPr>
          <w:rFonts w:ascii="Times New Roman" w:hAnsi="Times New Roman" w:eastAsia="Times New Roman"/>
          <w:sz w:val="28"/>
          <w:szCs w:val="28"/>
        </w:rPr>
        <w:t>оспитывать уважительное отношение к членам семьи</w:t>
      </w:r>
      <w:r>
        <w:rPr>
          <w:rFonts w:hint="default" w:ascii="Times New Roman" w:hAnsi="Times New Roman" w:eastAsia="Times New Roman"/>
          <w:sz w:val="28"/>
          <w:szCs w:val="28"/>
          <w:lang w:val="ru-RU"/>
        </w:rPr>
        <w:t>;</w:t>
      </w:r>
    </w:p>
    <w:p>
      <w:pPr>
        <w:numPr>
          <w:ilvl w:val="0"/>
          <w:numId w:val="1"/>
        </w:numPr>
        <w:spacing w:after="0" w:line="360" w:lineRule="auto"/>
        <w:ind w:left="0" w:leftChars="0" w:firstLine="798" w:firstLineChars="285"/>
        <w:jc w:val="lef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</w:t>
      </w:r>
      <w:r>
        <w:rPr>
          <w:rFonts w:ascii="Times New Roman" w:hAnsi="Times New Roman" w:cs="Times New Roman"/>
          <w:sz w:val="28"/>
          <w:szCs w:val="28"/>
        </w:rPr>
        <w:t>ормировать бережное отношение к семейным традициям;</w:t>
      </w:r>
    </w:p>
    <w:p>
      <w:pPr>
        <w:numPr>
          <w:ilvl w:val="0"/>
          <w:numId w:val="1"/>
        </w:numPr>
        <w:spacing w:after="0" w:line="360" w:lineRule="auto"/>
        <w:ind w:left="0" w:leftChars="0" w:firstLine="798" w:firstLineChars="285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sz w:val="28"/>
          <w:szCs w:val="28"/>
        </w:rPr>
        <w:t>азвивать умение общаться в семье, социуме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>
      <w:pPr>
        <w:numPr>
          <w:numId w:val="0"/>
        </w:numPr>
        <w:spacing w:after="0" w:line="360" w:lineRule="auto"/>
        <w:ind w:leftChars="285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>
      <w:pPr>
        <w:spacing w:line="360" w:lineRule="auto"/>
        <w:ind w:left="0" w:leftChars="0" w:firstLine="798" w:firstLineChars="285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Программа реализуется через серию классных часов, согласно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Программе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мы предложили 9 часов (один раз в две недели). </w:t>
      </w:r>
    </w:p>
    <w:p>
      <w:pPr>
        <w:spacing w:line="360" w:lineRule="auto"/>
        <w:ind w:left="0" w:leftChars="0" w:firstLine="798" w:firstLineChars="285"/>
        <w:jc w:val="left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</w:p>
    <w:p>
      <w:pPr>
        <w:spacing w:line="360" w:lineRule="auto"/>
        <w:ind w:left="0" w:leftChars="0" w:firstLine="798" w:firstLineChars="285"/>
        <w:jc w:val="lef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Как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видно из Программы,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содержание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классных часов одинаково, а вот к выбору формы проведения каждый классный руководитель подходит, соблюдая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принцип учета возрастных и индивидуальных особенностей учащихся.</w:t>
      </w:r>
    </w:p>
    <w:p>
      <w:pPr>
        <w:spacing w:after="0" w:line="360" w:lineRule="auto"/>
        <w:ind w:firstLine="567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виды деятельности: игровая, познавательная, краеведческая, проблемно-ценностное общение, художественное творчество, социальное творчество, досугово-развлекательная, чтение. </w:t>
      </w:r>
    </w:p>
    <w:p>
      <w:pPr>
        <w:spacing w:after="0" w:line="360" w:lineRule="auto"/>
        <w:ind w:firstLine="567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Формы </w:t>
      </w:r>
      <w:r>
        <w:rPr>
          <w:rFonts w:ascii="Times New Roman" w:hAnsi="Times New Roman" w:cs="Times New Roman"/>
          <w:sz w:val="28"/>
          <w:szCs w:val="28"/>
          <w:lang w:val="ru-RU"/>
        </w:rPr>
        <w:t>проведения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классных часов</w:t>
      </w:r>
      <w:r>
        <w:rPr>
          <w:rFonts w:ascii="Times New Roman" w:hAnsi="Times New Roman" w:cs="Times New Roman"/>
          <w:sz w:val="28"/>
          <w:szCs w:val="28"/>
        </w:rPr>
        <w:t>: сюжетно - ролевые игры, просмотр мультфильмов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 видеороликов</w:t>
      </w:r>
      <w:r>
        <w:rPr>
          <w:rFonts w:ascii="Times New Roman" w:hAnsi="Times New Roman" w:cs="Times New Roman"/>
          <w:sz w:val="28"/>
          <w:szCs w:val="28"/>
        </w:rPr>
        <w:t>, экскурсии, нравственные беседы, инсценировки, проблемно-ценностные дискуссии, праздники, практические занятия, тренинги, проекты.</w:t>
      </w:r>
    </w:p>
    <w:p>
      <w:pPr>
        <w:spacing w:line="360" w:lineRule="auto"/>
        <w:ind w:left="0" w:leftChars="0" w:firstLine="798" w:firstLineChars="285"/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Предполагаем закончить реализацию программы общешкольным мероприятием, посвященном  Дню семьи   (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15 </w:t>
      </w:r>
      <w:r>
        <w:rPr>
          <w:rFonts w:ascii="Times New Roman" w:hAnsi="Times New Roman" w:cs="Times New Roman"/>
          <w:sz w:val="28"/>
          <w:szCs w:val="28"/>
          <w:lang w:val="ru-RU"/>
        </w:rPr>
        <w:t>мая)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в форме Дубовского Арбата «Семейные ценности и традиции».</w:t>
      </w:r>
    </w:p>
    <w:p>
      <w:pPr>
        <w:spacing w:line="360" w:lineRule="auto"/>
        <w:ind w:left="0" w:leftChars="0" w:firstLine="798" w:firstLineChars="285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>
      <w:pPr>
        <w:spacing w:line="360" w:lineRule="auto"/>
        <w:ind w:left="0" w:leftChars="0" w:firstLine="798" w:firstLineChars="285"/>
        <w:jc w:val="left"/>
        <w:rPr>
          <w:sz w:val="28"/>
          <w:szCs w:val="28"/>
          <w:lang w:val="ru-RU"/>
        </w:rPr>
      </w:pPr>
    </w:p>
    <w:p>
      <w:pPr>
        <w:spacing w:line="360" w:lineRule="auto"/>
        <w:ind w:left="0" w:leftChars="0" w:firstLine="798" w:firstLineChars="285"/>
        <w:jc w:val="left"/>
        <w:rPr>
          <w:sz w:val="28"/>
          <w:szCs w:val="28"/>
          <w:lang w:val="ru-RU"/>
        </w:rPr>
      </w:pPr>
    </w:p>
    <w:p>
      <w:pPr>
        <w:spacing w:line="360" w:lineRule="auto"/>
        <w:ind w:left="0" w:leftChars="0" w:firstLine="798" w:firstLineChars="285"/>
        <w:jc w:val="left"/>
        <w:rPr>
          <w:sz w:val="28"/>
          <w:szCs w:val="28"/>
          <w:lang w:val="ru-RU"/>
        </w:rPr>
      </w:pPr>
    </w:p>
    <w:sectPr>
      <w:pgSz w:w="11906" w:h="16838"/>
      <w:pgMar w:top="1440" w:right="906" w:bottom="1440" w:left="10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CFFC39"/>
    <w:multiLevelType w:val="singleLevel"/>
    <w:tmpl w:val="16CFFC3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27094C"/>
    <w:rsid w:val="00025605"/>
    <w:rsid w:val="00196FA8"/>
    <w:rsid w:val="002B5D3E"/>
    <w:rsid w:val="00532F02"/>
    <w:rsid w:val="00B84E8E"/>
    <w:rsid w:val="00C916C7"/>
    <w:rsid w:val="1827094C"/>
    <w:rsid w:val="23BA0DB1"/>
    <w:rsid w:val="256C71FC"/>
    <w:rsid w:val="37034DFE"/>
    <w:rsid w:val="3ABF40AA"/>
    <w:rsid w:val="6983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t26643"/>
    <w:basedOn w:val="2"/>
    <w:qFormat/>
    <w:uiPriority w:val="0"/>
  </w:style>
  <w:style w:type="paragraph" w:styleId="5">
    <w:name w:val="List Paragraph"/>
    <w:basedOn w:val="1"/>
    <w:qFormat/>
    <w:uiPriority w:val="34"/>
    <w:pPr>
      <w:ind w:left="720"/>
      <w:contextualSpacing/>
    </w:pPr>
    <w:rPr>
      <w:rFonts w:ascii="Calibri" w:hAnsi="Calibri" w:eastAsia="Calibri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446</Words>
  <Characters>3007</Characters>
  <Lines>25</Lines>
  <Paragraphs>6</Paragraphs>
  <TotalTime>10</TotalTime>
  <ScaleCrop>false</ScaleCrop>
  <LinksUpToDate>false</LinksUpToDate>
  <CharactersWithSpaces>3447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2022-03-14T17:32:00Z</dcterms:created>
  <dc:creator>User</dc:creator>
  <cp:lastModifiedBy>User</cp:lastModifiedBy>
  <cp:lastPrinted>2022-03-17T02:26:38Z</cp:lastPrinted>
  <dcterms:modified xsi:type="dcterms:W3CDTF">2022-03-17T02:27:24Z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1049-11.2.0.11029</vt:lpwstr>
  </property>
  <property fmtid="{D5CDD505-2E9C-101B-9397-08002B2CF9AE}" pid="3" name="ICV">
    <vt:lpwstr>B85DFE9D461B4182B0F83DA2CCD3AD8C</vt:lpwstr>
  </property>
</Properties>
</file>